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f9ee5cc" w14:textId="f9ee5cc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C22780">
        <w:rPr>
          <w:rFonts w:ascii="Times New Roman" w:hAnsi="Times New Roman"/>
        </w:rPr>
        <w:t>19</w:t>
      </w:r>
      <w:r>
        <w:rPr>
          <w:rFonts w:ascii="Times New Roman" w:hAnsi="Times New Roman"/>
        </w:rPr>
        <w:t xml:space="preserve">. </w:t>
      </w:r>
      <w:r w:rsidR="00C22780">
        <w:rPr>
          <w:rFonts w:ascii="Times New Roman" w:hAnsi="Times New Roman"/>
        </w:rPr>
        <w:t>ožujka</w:t>
      </w:r>
      <w:r>
        <w:rPr>
          <w:rFonts w:ascii="Times New Roman" w:hAnsi="Times New Roman"/>
        </w:rPr>
        <w:t xml:space="preserve"> 20</w:t>
      </w:r>
      <w:r w:rsidR="00C22780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F70660">
      <w:pPr>
        <w:jc w:val="center"/>
        <w:rPr>
          <w:rFonts w:ascii="Times New Roman" w:hAnsi="Times New Roman"/>
          <w:b/>
        </w:rPr>
      </w:pPr>
      <w:r w:rsidRPr="00F70660">
        <w:rPr>
          <w:rFonts w:ascii="Times New Roman" w:hAnsi="Times New Roman"/>
          <w:b/>
        </w:rPr>
        <w:t>RESTAURANT GORA j.d.o.o. Pula, Radićeva 6, OIB: 98960416615,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F70660">
        <w:rPr>
          <w:rFonts w:ascii="Times New Roman" w:hAnsi="Times New Roman"/>
        </w:rPr>
        <w:t>12,00</w:t>
      </w:r>
      <w:r>
        <w:rPr>
          <w:rFonts w:ascii="Times New Roman" w:hAnsi="Times New Roman"/>
        </w:rPr>
        <w:t xml:space="preserve"> sati</w:t>
      </w:r>
    </w:p>
    <w:p w:rsidR="004F3811" w:rsidP="004F3811" w:rsidRDefault="004F3811">
      <w:pPr>
        <w:jc w:val="center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ind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su na današnje ročište pristupili: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2D1B9D">
        <w:rPr>
          <w:rFonts w:ascii="Times New Roman" w:hAnsi="Times New Roman"/>
        </w:rPr>
        <w:t xml:space="preserve">Zz Sinanudin Hodža.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2D1B9D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Predlagatelj.</w:t>
      </w:r>
    </w:p>
    <w:p w:rsidR="002D1B9D" w:rsidP="004F3811" w:rsidRDefault="002D1B9D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F70660">
        <w:rPr>
          <w:rFonts w:ascii="Times New Roman" w:hAnsi="Times New Roman"/>
        </w:rPr>
        <w:t>24</w:t>
      </w:r>
      <w:r>
        <w:rPr>
          <w:rFonts w:ascii="Times New Roman" w:hAnsi="Times New Roman"/>
        </w:rPr>
        <w:t xml:space="preserve">. </w:t>
      </w:r>
      <w:r w:rsidR="00C22780">
        <w:rPr>
          <w:rFonts w:ascii="Times New Roman" w:hAnsi="Times New Roman"/>
        </w:rPr>
        <w:t>veljače</w:t>
      </w:r>
      <w:r>
        <w:rPr>
          <w:rFonts w:ascii="Times New Roman" w:hAnsi="Times New Roman"/>
        </w:rPr>
        <w:t xml:space="preserve"> 20</w:t>
      </w:r>
      <w:r w:rsidR="00C22780">
        <w:rPr>
          <w:rFonts w:ascii="Times New Roman" w:hAnsi="Times New Roman"/>
        </w:rPr>
        <w:t>21</w:t>
      </w:r>
      <w:r>
        <w:rPr>
          <w:rFonts w:ascii="Times New Roman" w:hAnsi="Times New Roman"/>
        </w:rPr>
        <w:t>. godine, a sa oglasne ploče je skinuto po proteku 8 dana, pa se dostava smatra uredno obavljenom is</w:t>
      </w:r>
      <w:r w:rsidR="009C5E29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C22780">
        <w:rPr>
          <w:rFonts w:ascii="Times New Roman" w:hAnsi="Times New Roman"/>
        </w:rPr>
        <w:t>16</w:t>
      </w:r>
      <w:r>
        <w:rPr>
          <w:rFonts w:ascii="Times New Roman" w:hAnsi="Times New Roman"/>
        </w:rPr>
        <w:t xml:space="preserve">. </w:t>
      </w:r>
      <w:r w:rsidR="00C22780">
        <w:rPr>
          <w:rFonts w:ascii="Times New Roman" w:hAnsi="Times New Roman"/>
        </w:rPr>
        <w:t xml:space="preserve">veljače </w:t>
      </w:r>
      <w:r>
        <w:rPr>
          <w:rFonts w:ascii="Times New Roman" w:hAnsi="Times New Roman"/>
        </w:rPr>
        <w:t>20</w:t>
      </w:r>
      <w:r w:rsidR="00C22780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prema kojemu na dan </w:t>
      </w:r>
      <w:r w:rsidR="00C22780">
        <w:rPr>
          <w:rFonts w:ascii="Times New Roman" w:hAnsi="Times New Roman"/>
        </w:rPr>
        <w:t>15</w:t>
      </w:r>
      <w:r>
        <w:rPr>
          <w:rFonts w:ascii="Times New Roman" w:hAnsi="Times New Roman"/>
        </w:rPr>
        <w:t xml:space="preserve">. </w:t>
      </w:r>
      <w:r w:rsidR="00C22780">
        <w:rPr>
          <w:rFonts w:ascii="Times New Roman" w:hAnsi="Times New Roman"/>
        </w:rPr>
        <w:t>veljače</w:t>
      </w:r>
      <w:r>
        <w:rPr>
          <w:rFonts w:ascii="Times New Roman" w:hAnsi="Times New Roman"/>
        </w:rPr>
        <w:t xml:space="preserve"> 20</w:t>
      </w:r>
      <w:r w:rsidR="00C22780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F70660">
        <w:rPr>
          <w:rFonts w:ascii="Times New Roman" w:hAnsi="Times New Roman"/>
        </w:rPr>
        <w:t>140</w:t>
      </w:r>
      <w:r>
        <w:rPr>
          <w:rFonts w:ascii="Times New Roman" w:hAnsi="Times New Roman"/>
        </w:rPr>
        <w:t xml:space="preserve"> dana u ukupnom iznosu od </w:t>
      </w:r>
      <w:r w:rsidR="00F70660">
        <w:rPr>
          <w:rFonts w:ascii="Times New Roman" w:hAnsi="Times New Roman"/>
        </w:rPr>
        <w:t>22.743,42</w:t>
      </w:r>
      <w:r w:rsidR="000868A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kn. </w:t>
      </w:r>
      <w:r w:rsidR="00C22780">
        <w:rPr>
          <w:rFonts w:ascii="Times New Roman" w:hAnsi="Times New Roman"/>
        </w:rPr>
        <w:t xml:space="preserve">Na današnji dan blokada iznosi </w:t>
      </w:r>
      <w:r w:rsidR="00F70660">
        <w:rPr>
          <w:rFonts w:ascii="Times New Roman" w:hAnsi="Times New Roman"/>
        </w:rPr>
        <w:t>22.825,85</w:t>
      </w:r>
      <w:r w:rsidR="00C22780">
        <w:rPr>
          <w:rFonts w:ascii="Times New Roman" w:hAnsi="Times New Roman"/>
        </w:rPr>
        <w:t xml:space="preserve"> kn.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Iz radnja koje je poduzeo sud nije utvrđeno da dužnik ima imovine. 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Na upit suca da se očituje o prijedlogu za otvaranje stečajnog postupka te razlozima za otvaranje stečajnog postupka zakonski zastupnik dužnik</w:t>
      </w:r>
      <w:r w:rsidR="002D1B9D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 izjavljuje: </w:t>
      </w:r>
      <w:r w:rsidR="002D1B9D">
        <w:rPr>
          <w:rFonts w:ascii="Times New Roman" w:hAnsi="Times New Roman"/>
        </w:rPr>
        <w:t xml:space="preserve">da je do blokade računa došlo iz razloga što je zbog situacije uzrokovane COVID-om bio primoran zatvoriti objekt a bavio se ugostiteljstvom. Nisam uspio ostvariti prava na potpore. Tokom vremena obveze su dolazile na naplatu a zbog nedostatka prihoda iste nisam bio u mogućnosti podmiriti. Dužnik danas ne posluje, ne ostvaruje nikakve prihode i nije u mogućnosti podmiriti dugovanje po osnovi kojeg je izvršena blokada računa. Suglasan sam da se otvori stečajni postupak nad dužnikom. Zz dužnika u cijelosti ostaje kod dostavljenog popisa imovine i obveza od 10. ožujka 2021. a iz kojeg proizlazi da dužnik nema nikakve imovine. navodi da je dužnik poslovao u poslovnom prostoru kojeg je imao u zakupu. Predmet zakupa je također bio i inventar u tom objektu.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Na upit suca zakonski zastupnik dužnika navodi da nema trećih osoba koje bi dale izjavu o pristupanju dugu sukladno čl. 124. Stečajnog zakona.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F70660">
        <w:rPr>
          <w:rFonts w:ascii="Times New Roman" w:hAnsi="Times New Roman"/>
        </w:rPr>
        <w:t>12,</w:t>
      </w:r>
      <w:r w:rsidR="002D1B9D">
        <w:rPr>
          <w:rFonts w:ascii="Times New Roman" w:hAnsi="Times New Roman"/>
        </w:rPr>
        <w:t>10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ZZ dužnika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20B3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F70660" w:rsidP="00F70660" w:rsidRDefault="00F70660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St-109/2021-9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C22780">
      <w:rPr>
        <w:sz w:val="22"/>
        <w:szCs w:val="22"/>
      </w:rPr>
      <w:t>4 St-</w:t>
    </w:r>
    <w:r w:rsidR="00F70660">
      <w:rPr>
        <w:sz w:val="22"/>
        <w:szCs w:val="22"/>
      </w:rPr>
      <w:t>109/2021-9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6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868AE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2D1B9D"/>
    <w:rsid w:val="002D20B3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6E792D"/>
    <w:rsid w:val="00753A24"/>
    <w:rsid w:val="00762F0D"/>
    <w:rsid w:val="008072B5"/>
    <w:rsid w:val="008145B5"/>
    <w:rsid w:val="0081659F"/>
    <w:rsid w:val="008357EF"/>
    <w:rsid w:val="0084288E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946FA"/>
    <w:rsid w:val="00BE3960"/>
    <w:rsid w:val="00C14820"/>
    <w:rsid w:val="00C22467"/>
    <w:rsid w:val="00C22780"/>
    <w:rsid w:val="00C24C17"/>
    <w:rsid w:val="00C3463C"/>
    <w:rsid w:val="00C50565"/>
    <w:rsid w:val="00C66696"/>
    <w:rsid w:val="00C67C0F"/>
    <w:rsid w:val="00C917D3"/>
    <w:rsid w:val="00C91BCA"/>
    <w:rsid w:val="00C91E04"/>
    <w:rsid w:val="00CD254E"/>
    <w:rsid w:val="00CD2568"/>
    <w:rsid w:val="00CF7611"/>
    <w:rsid w:val="00DF0331"/>
    <w:rsid w:val="00E3781E"/>
    <w:rsid w:val="00E51C1E"/>
    <w:rsid w:val="00F54B6C"/>
    <w:rsid w:val="00F70660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D20B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D20B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D20B3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D20B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D20B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19. ožujka 2021.</izvorni_sadrzaj>
    <derivirana_varijabla naziv="DomainObject.StvarniPocetakDatum_1">19. ožujka 2021.</derivirana_varijabla>
  </DomainObject.StvarniPocetakDatum>
  <DomainObject.StvarniZavrsetakDatum>
    <izvorni_sadrzaj>19. ožujka 2021.</izvorni_sadrzaj>
    <derivirana_varijabla naziv="DomainObject.StvarniZavrsetakDatum_1">19. ožujka 2021.</derivirana_varijabla>
  </DomainObject.StvarniZavrsetakDatum>
  <DomainObject.PlaniraniZavrsetakDatum>
    <izvorni_sadrzaj>19. ožujka 2021.</izvorni_sadrzaj>
    <derivirana_varijabla naziv="DomainObject.PlaniraniZavrsetakDatum_1">19. ožujka 2021.</derivirana_varijabla>
  </DomainObject.PlaniraniZavrsetakDatum>
  <DomainObject.PlaniraniPocetakDatum>
    <izvorni_sadrzaj>19. ožujka 2021.</izvorni_sadrzaj>
    <derivirana_varijabla naziv="DomainObject.PlaniraniPocetakDatum_1">19. ožujka 2021.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12:10</izvorni_sadrzaj>
    <derivirana_varijabla naziv="DomainObject.StvarniZavrsetakVrijeme_1">12:10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ožujka 2021.</izvorni_sadrzaj>
    <derivirana_varijabla naziv="DomainObject.Zapisnik.DatumKreiranja_1">19.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St-109/2021-9</izvorni_sadrzaj>
    <derivirana_varijabla naziv="DomainObject.Zapisnik.Oznaka_1">St-109/2021-9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St-109/2021</izvorni_sadrzaj>
    <derivirana_varijabla naziv="DomainObject.Predmet.OznakaBroj_1">St-109/2021</derivirana_varijabla>
  </DomainObject.Predmet.OznakaBroj>
  <DomainObject.Predmet.OznakaBrojOptuznogAkta>
    <izvorni_sadrzaj>04-06-21-1092</izvorni_sadrzaj>
    <derivirana_varijabla naziv="DomainObject.Predmet.OznakaBrojOptuznogAkta_1">04-06-21-1092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RESTAURANT GORA j.d.o.o. PULA zastupanog po punomoćniku Sinanudin Hodža</izvorni_sadrzaj>
    <derivirana_varijabla naziv="DomainObject.Predmet.ProtustrankaFormated_1">  RESTAURANT GORA j.d.o.o. PULA zastupanog po punomoćniku Sinanudin Hodža</derivirana_varijabla>
  </DomainObject.Predmet.ProtustrankaFormated>
  <DomainObject.Predmet.ProtustrankaFormatedOIB>
    <izvorni_sadrzaj>  RESTAURANT GORA j.d.o.o. PULA, OIB 98960416615 zastupanog po punomoćniku Sinanudin Hodža</izvorni_sadrzaj>
    <derivirana_varijabla naziv="DomainObject.Predmet.ProtustrankaFormatedOIB_1">  RESTAURANT GORA j.d.o.o. PULA, OIB 98960416615 zastupanog po punomoćniku Sinanudin Hodža</derivirana_varijabla>
  </DomainObject.Predmet.ProtustrankaFormatedOIB>
  <DomainObject.Predmet.ProtustrankaFormatedWithAdress>
    <izvorni_sadrzaj> RESTAURANT GORA j.d.o.o. PULA, Radićeva 6, 52100 Pula zastupanog po punomoćniku Sinanudin Hodža</izvorni_sadrzaj>
    <derivirana_varijabla naziv="DomainObject.Predmet.ProtustrankaFormatedWithAdress_1"> RESTAURANT GORA j.d.o.o. PULA, Radićeva 6, 52100 Pula zastupanog po punomoćniku Sinanudin Hodža</derivirana_varijabla>
  </DomainObject.Predmet.ProtustrankaFormatedWithAdress>
  <DomainObject.Predmet.ProtustrankaFormatedWithAdressOIB>
    <izvorni_sadrzaj> RESTAURANT GORA j.d.o.o. PULA, OIB 98960416615, Radićeva 6, 52100 Pula zastupanog po punomoćniku Sinanudin Hodža</izvorni_sadrzaj>
    <derivirana_varijabla naziv="DomainObject.Predmet.ProtustrankaFormatedWithAdressOIB_1"> RESTAURANT GORA j.d.o.o. PULA, OIB 98960416615, Radićeva 6, 52100 Pula zastupanog po punomoćniku Sinanudin Hodža</derivirana_varijabla>
  </DomainObject.Predmet.ProtustrankaFormatedWithAdressOIB>
  <DomainObject.Predmet.ProtustrankaWithAdress>
    <izvorni_sadrzaj>RESTAURANT GORA j.d.o.o. PULA Radićeva 6, 52100 Pula</izvorni_sadrzaj>
    <derivirana_varijabla naziv="DomainObject.Predmet.ProtustrankaWithAdress_1">RESTAURANT GORA j.d.o.o. PULA Radićeva 6, 52100 Pula</derivirana_varijabla>
  </DomainObject.Predmet.ProtustrankaWithAdress>
  <DomainObject.Predmet.ProtustrankaWithAdressOIB>
    <izvorni_sadrzaj>RESTAURANT GORA j.d.o.o. PULA, OIB 98960416615, Radićeva 6, 52100 Pula</izvorni_sadrzaj>
    <derivirana_varijabla naziv="DomainObject.Predmet.ProtustrankaWithAdressOIB_1">RESTAURANT GORA j.d.o.o. PULA, OIB 98960416615, Radićeva 6, 52100 Pula</derivirana_varijabla>
  </DomainObject.Predmet.ProtustrankaWithAdressOIB>
  <DomainObject.Predmet.ProtustrankaNazivFormated>
    <izvorni_sadrzaj>RESTAURANT GORA j.d.o.o. PULA</izvorni_sadrzaj>
    <derivirana_varijabla naziv="DomainObject.Predmet.ProtustrankaNazivFormated_1">RESTAURANT GORA j.d.o.o. PULA</derivirana_varijabla>
  </DomainObject.Predmet.ProtustrankaNazivFormated>
  <DomainObject.Predmet.ProtustrankaNazivFormatedOIB>
    <izvorni_sadrzaj>RESTAURANT GORA j.d.o.o. PULA, OIB 98960416615</izvorni_sadrzaj>
    <derivirana_varijabla naziv="DomainObject.Predmet.ProtustrankaNazivFormatedOIB_1">RESTAURANT GORA j.d.o.o. PULA, OIB 98960416615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22743.42</izvorni_sadrzaj>
    <derivirana_varijabla naziv="DomainObject.Predmet.TrenutnaVrijednost_1">22743.42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RESTAURANT GORA j.d.o.o. PULA zastupanog po punomoćniku Sinanudin Hodža</item>
    </izvorni_sadrzaj>
    <derivirana_varijabla naziv="DomainObject.Predmet.ProtuStrankaListFormated_1">
      <item>RESTAURANT GORA j.d.o.o. PULA zastupanog po punomoćniku Sinanudin Hodža</item>
    </derivirana_varijabla>
  </DomainObject.Predmet.ProtuStrankaListFormated>
  <DomainObject.Predmet.ProtuStrankaListFormatedOIB>
    <izvorni_sadrzaj>
      <item>RESTAURANT GORA j.d.o.o. PULA, OIB 98960416615 zastupanog po punomoćniku Sinanudin Hodža</item>
    </izvorni_sadrzaj>
    <derivirana_varijabla naziv="DomainObject.Predmet.ProtuStrankaListFormatedOIB_1">
      <item>RESTAURANT GORA j.d.o.o. PULA, OIB 98960416615 zastupanog po punomoćniku Sinanudin Hodža</item>
    </derivirana_varijabla>
  </DomainObject.Predmet.ProtuStrankaListFormatedOIB>
  <DomainObject.Predmet.ProtuStrankaListFormatedWithAdress>
    <izvorni_sadrzaj>
      <item>RESTAURANT GORA j.d.o.o. PULA, Radićeva 6, 52100 Pula zastupanog po punomoćniku Sinanudin Hodža</item>
    </izvorni_sadrzaj>
    <derivirana_varijabla naziv="DomainObject.Predmet.ProtuStrankaListFormatedWithAdress_1">
      <item>RESTAURANT GORA j.d.o.o. PULA, Radićeva 6, 52100 Pula zastupanog po punomoćniku Sinanudin Hodža</item>
    </derivirana_varijabla>
  </DomainObject.Predmet.ProtuStrankaListFormatedWithAdress>
  <DomainObject.Predmet.ProtuStrankaListFormatedWithAdressOIB>
    <izvorni_sadrzaj>
      <item>RESTAURANT GORA j.d.o.o. PULA, OIB 98960416615, Radićeva 6, 52100 Pula zastupanog po punomoćniku Sinanudin Hodža</item>
    </izvorni_sadrzaj>
    <derivirana_varijabla naziv="DomainObject.Predmet.ProtuStrankaListFormatedWithAdressOIB_1">
      <item>RESTAURANT GORA j.d.o.o. PULA, OIB 98960416615, Radićeva 6, 52100 Pula zastupanog po punomoćniku Sinanudin Hodža</item>
    </derivirana_varijabla>
  </DomainObject.Predmet.ProtuStrankaListFormatedWithAdressOIB>
  <DomainObject.Predmet.ProtuStrankaListNazivFormated>
    <izvorni_sadrzaj>
      <item>RESTAURANT GORA j.d.o.o. PULA</item>
    </izvorni_sadrzaj>
    <derivirana_varijabla naziv="DomainObject.Predmet.ProtuStrankaListNazivFormated_1">
      <item>RESTAURANT GORA j.d.o.o. PULA</item>
    </derivirana_varijabla>
  </DomainObject.Predmet.ProtuStrankaListNazivFormated>
  <DomainObject.Predmet.ProtuStrankaListNazivFormatedOIB>
    <izvorni_sadrzaj>
      <item>RESTAURANT GORA j.d.o.o. PULA, OIB 98960416615</item>
    </izvorni_sadrzaj>
    <derivirana_varijabla naziv="DomainObject.Predmet.ProtuStrankaListNazivFormatedOIB_1">
      <item>RESTAURANT GORA j.d.o.o. PULA, OIB 98960416615</item>
    </derivirana_varijabla>
  </DomainObject.Predmet.ProtuStrankaListNazivFormatedOIB>
  <DomainObject.Predmet.OstaliListFormated>
    <izvorni_sadrzaj>
      <item>Sinanudin Hodža punomoćnik sudionika u postupku RESTAURANT GORA j.d.o.o. PULA</item>
    </izvorni_sadrzaj>
    <derivirana_varijabla naziv="DomainObject.Predmet.OstaliListFormated_1">
      <item>Sinanudin Hodža punomoćnik sudionika u postupku RESTAURANT GORA j.d.o.o. PULA</item>
    </derivirana_varijabla>
  </DomainObject.Predmet.OstaliListFormated>
  <DomainObject.Predmet.OstaliListFormatedOIB>
    <izvorni_sadrzaj>
      <item>Sinanudin Hodža, OIB 18455720782 punomoćnik sudionika u postupku RESTAURANT GORA j.d.o.o. PULA</item>
    </izvorni_sadrzaj>
    <derivirana_varijabla naziv="DomainObject.Predmet.OstaliListFormatedOIB_1">
      <item>Sinanudin Hodža, OIB 18455720782 punomoćnik sudionika u postupku RESTAURANT GORA j.d.o.o. PULA</item>
    </derivirana_varijabla>
  </DomainObject.Predmet.OstaliListFormatedOIB>
  <DomainObject.Predmet.OstaliListFormatedWithAdress>
    <izvorni_sadrzaj>
      <item>Sinanudin Hodža, Radićeva Ulica 8, 52100 Pula punomoćnik sudionika u postupku RESTAURANT GORA j.d.o.o. PULA</item>
    </izvorni_sadrzaj>
    <derivirana_varijabla naziv="DomainObject.Predmet.OstaliListFormatedWithAdress_1">
      <item>Sinanudin Hodža, Radićeva Ulica 8, 52100 Pula punomoćnik sudionika u postupku RESTAURANT GORA j.d.o.o. PULA</item>
    </derivirana_varijabla>
  </DomainObject.Predmet.OstaliListFormatedWithAdress>
  <DomainObject.Predmet.OstaliListFormatedWithAdressOIB>
    <izvorni_sadrzaj>
      <item>Sinanudin Hodža, OIB 18455720782, Radićeva Ulica 8, 52100 Pula punomoćnik sudionika u postupku RESTAURANT GORA j.d.o.o. PULA</item>
    </izvorni_sadrzaj>
    <derivirana_varijabla naziv="DomainObject.Predmet.OstaliListFormatedWithAdressOIB_1">
      <item>Sinanudin Hodža, OIB 18455720782, Radićeva Ulica 8, 52100 Pula punomoćnik sudionika u postupku RESTAURANT GORA j.d.o.o. PULA</item>
    </derivirana_varijabla>
  </DomainObject.Predmet.OstaliListFormatedWithAdressOIB>
  <DomainObject.Predmet.OstaliListNazivFormated>
    <izvorni_sadrzaj>
      <item>Sinanudin Hodža</item>
    </izvorni_sadrzaj>
    <derivirana_varijabla naziv="DomainObject.Predmet.OstaliListNazivFormated_1">
      <item>Sinanudin Hodža</item>
    </derivirana_varijabla>
  </DomainObject.Predmet.OstaliListNazivFormated>
  <DomainObject.Predmet.OstaliListNazivFormatedOIB>
    <izvorni_sadrzaj>
      <item>Sinanudin Hodža, OIB 18455720782</item>
    </izvorni_sadrzaj>
    <derivirana_varijabla naziv="DomainObject.Predmet.OstaliListNazivFormatedOIB_1">
      <item>Sinanudin Hodža, OIB 18455720782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ožujka 2021.</izvorni_sadrzaj>
    <derivirana_varijabla naziv="DomainObject.Datum_1">19. ožujka 2021.</derivirana_varijabla>
  </DomainObject.Datum>
  <DomainObject.PoslovniBrojDokumenta>
    <izvorni_sadrzaj>St-109/2021-9</izvorni_sadrzaj>
    <derivirana_varijabla naziv="DomainObject.PoslovniBrojDokumenta_1">St-109/2021-9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RESTAURANT GORA j.d.o.o. PULA</izvorni_sadrzaj>
    <derivirana_varijabla naziv="DomainObject.Predmet.ProtustrankaIDrugi_1">RESTAURANT GORA j.d.o.o.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RESTAURANT GORA j.d.o.o. PULA, OIB 98960416615, Radićeva 6, 52100 Pula</izvorni_sadrzaj>
    <derivirana_varijabla naziv="DomainObject.Predmet.ProtustrankaIDrugiAdressOIB_1">RESTAURANT GORA j.d.o.o. PULA, OIB 98960416615, Radićeva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RESTAURANT GORA j.d.o.o. PULA</item>
      <item>Financijska agencija (FINA)</item>
      <item>Sinanudin Hodža</item>
    </izvorni_sadrzaj>
    <derivirana_varijabla naziv="DomainObject.Predmet.SudioniciListNaziv_1">
      <item>RESTAURANT GORA j.d.o.o. PULA</item>
      <item>Financijska agencija (FINA)</item>
      <item>Sinanudin Hodža</item>
    </derivirana_varijabla>
  </DomainObject.Predmet.SudioniciListNaziv>
  <DomainObject.Predmet.SudioniciListAdressOIB>
    <izvorni_sadrzaj>
      <item>RESTAURANT GORA j.d.o.o. PULA, OIB 98960416615, Radićeva 6,52100 Pula</item>
      <item>Financijska agencija (FINA), OIB 85821130368, GIARDINI 5,52100 Pula</item>
      <item>Sinanudin Hodža, OIB 18455720782, Radićeva Ulica 8,52100 Pula</item>
    </izvorni_sadrzaj>
    <derivirana_varijabla naziv="DomainObject.Predmet.SudioniciListAdressOIB_1">
      <item>RESTAURANT GORA j.d.o.o. PULA, OIB 98960416615, Radićeva 6,52100 Pula</item>
      <item>Financijska agencija (FINA), OIB 85821130368, GIARDINI 5,52100 Pula</item>
      <item>Sinanudin Hodža, OIB 18455720782, Radićeva Ulica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98960416615</item>
      <item>, OIB 85821130368</item>
      <item>, OIB 18455720782</item>
    </izvorni_sadrzaj>
    <derivirana_varijabla naziv="DomainObject.Predmet.SudioniciListNazivOIB_1">
      <item>, OIB 98960416615</item>
      <item>, OIB 85821130368</item>
      <item>, OIB 18455720782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2021.</izvorni_sadrzaj>
    <derivirana_varijabla naziv="DomainObject.Predmet.DatumPocetkaProcesa_1">17.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0AA2CF-873D-442A-AF78-EB3E21A52A4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436</properties:Words>
  <properties:Characters>2370</properties:Characters>
  <properties:Lines>79</properties:Lines>
  <properties:Paragraphs>27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2874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2021-03-19T07:40:00Z</dcterms:created>
  <dc:creator>epincin</dc:creator>
  <cp:lastModifiedBy>Sanja Prodan</cp:lastModifiedBy>
  <cp:lastPrinted>2015-12-17T09:17:00Z</cp:lastPrinted>
  <dcterms:modified xmlns:xsi="http://www.w3.org/2001/XMLSchema-instance" xsi:type="dcterms:W3CDTF">2021-03-19T11:33:00Z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St-109/2021-9 / Zapisnik - Ročište radi rasprave o uvjetima za otvaranje steč. post. (St-109-2021-9 restoran gora.docx)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